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32769" w14:textId="77777777" w:rsidR="00916B6B" w:rsidRPr="001254BB" w:rsidRDefault="00916B6B" w:rsidP="001254BB">
      <w:pPr>
        <w:jc w:val="both"/>
        <w:rPr>
          <w:rFonts w:ascii="Calibri" w:hAnsi="Calibri" w:cs="Calibri"/>
          <w:b/>
          <w:bCs/>
        </w:rPr>
      </w:pPr>
      <w:r w:rsidRPr="00916B6B">
        <w:rPr>
          <w:rFonts w:ascii="Calibri" w:hAnsi="Calibri" w:cs="Calibri"/>
          <w:b/>
          <w:bCs/>
          <w:lang w:val="el-GR"/>
        </w:rPr>
        <w:t>Συχνές Ερωτήσεις (</w:t>
      </w:r>
      <w:r w:rsidRPr="00916B6B">
        <w:rPr>
          <w:rFonts w:ascii="Calibri" w:hAnsi="Calibri" w:cs="Calibri"/>
          <w:b/>
          <w:bCs/>
        </w:rPr>
        <w:t>FAQ</w:t>
      </w:r>
      <w:r w:rsidRPr="00916B6B">
        <w:rPr>
          <w:rFonts w:ascii="Calibri" w:hAnsi="Calibri" w:cs="Calibri"/>
          <w:b/>
          <w:bCs/>
          <w:lang w:val="el-GR"/>
        </w:rPr>
        <w:t>)</w:t>
      </w:r>
    </w:p>
    <w:p w14:paraId="504262BC" w14:textId="06AF401F" w:rsidR="00916B6B" w:rsidRPr="00916B6B" w:rsidRDefault="001254BB" w:rsidP="001254BB">
      <w:pPr>
        <w:jc w:val="both"/>
        <w:rPr>
          <w:rFonts w:ascii="Calibri" w:hAnsi="Calibri" w:cs="Calibri"/>
          <w:b/>
          <w:bCs/>
          <w:lang w:val="el-GR"/>
        </w:rPr>
      </w:pPr>
      <w:r>
        <w:rPr>
          <w:rFonts w:ascii="Calibri" w:hAnsi="Calibri" w:cs="Calibri"/>
          <w:b/>
          <w:bCs/>
          <w:lang w:val="el-GR"/>
        </w:rPr>
        <w:t xml:space="preserve">Α) </w:t>
      </w:r>
      <w:r w:rsidR="00916B6B" w:rsidRPr="001254BB">
        <w:rPr>
          <w:rFonts w:ascii="Calibri" w:hAnsi="Calibri" w:cs="Calibri"/>
          <w:b/>
          <w:bCs/>
        </w:rPr>
        <w:t xml:space="preserve">alto.gov.gr </w:t>
      </w:r>
    </w:p>
    <w:p w14:paraId="2E3BEB2B"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1. Ποιος υποχρεούται να εγγραφεί στο Μητρώο;</w:t>
      </w:r>
    </w:p>
    <w:p w14:paraId="4BB9AC8F" w14:textId="77777777" w:rsidR="00916B6B" w:rsidRPr="00916B6B" w:rsidRDefault="00916B6B" w:rsidP="001254BB">
      <w:pPr>
        <w:jc w:val="both"/>
        <w:rPr>
          <w:rFonts w:ascii="Calibri" w:hAnsi="Calibri" w:cs="Calibri"/>
          <w:lang w:val="el-GR"/>
        </w:rPr>
      </w:pPr>
      <w:r w:rsidRPr="00916B6B">
        <w:rPr>
          <w:rFonts w:ascii="Calibri" w:hAnsi="Calibri" w:cs="Calibri"/>
          <w:lang w:val="el-GR"/>
        </w:rPr>
        <w:t>Όλα τα φυσικά και νομικά πρόσωπα μέσω του νόμιμου εκπροσώπου τους, που πωλούν και διαθέτουν προϊόντα καπνού, αλκοόλ και λοιπά μη καπνικά προϊόντα υποχρεούνται να εγγραφούν στο Μητρώο.</w:t>
      </w:r>
    </w:p>
    <w:p w14:paraId="2D1DBEEB" w14:textId="77777777" w:rsidR="00916B6B" w:rsidRPr="00916B6B" w:rsidRDefault="00916B6B" w:rsidP="001254BB">
      <w:pPr>
        <w:jc w:val="both"/>
        <w:rPr>
          <w:rFonts w:ascii="Calibri" w:hAnsi="Calibri" w:cs="Calibri"/>
          <w:lang w:val="el-GR"/>
        </w:rPr>
      </w:pPr>
      <w:r w:rsidRPr="00916B6B">
        <w:rPr>
          <w:rFonts w:ascii="Calibri" w:hAnsi="Calibri" w:cs="Calibri"/>
          <w:b/>
          <w:bCs/>
          <w:lang w:val="el-GR"/>
        </w:rPr>
        <w:t>2. Πώς μπορώ να συνδεθώ στο Μητρώο</w:t>
      </w:r>
      <w:r w:rsidRPr="00916B6B">
        <w:rPr>
          <w:rFonts w:ascii="Calibri" w:hAnsi="Calibri" w:cs="Calibri"/>
          <w:lang w:val="el-GR"/>
        </w:rPr>
        <w:t>;</w:t>
      </w:r>
    </w:p>
    <w:p w14:paraId="69321675" w14:textId="77777777" w:rsidR="00916B6B" w:rsidRPr="00916B6B" w:rsidRDefault="00916B6B" w:rsidP="001254BB">
      <w:pPr>
        <w:jc w:val="both"/>
        <w:rPr>
          <w:rFonts w:ascii="Calibri" w:hAnsi="Calibri" w:cs="Calibri"/>
          <w:lang w:val="el-GR"/>
        </w:rPr>
      </w:pPr>
      <w:r w:rsidRPr="00916B6B">
        <w:rPr>
          <w:rFonts w:ascii="Calibri" w:hAnsi="Calibri" w:cs="Calibri"/>
          <w:lang w:val="el-GR"/>
        </w:rPr>
        <w:t xml:space="preserve">Η σύνδεση γίνεται μέσω του </w:t>
      </w:r>
      <w:r w:rsidRPr="00916B6B">
        <w:rPr>
          <w:rFonts w:ascii="Calibri" w:hAnsi="Calibri" w:cs="Calibri"/>
        </w:rPr>
        <w:t>gov</w:t>
      </w:r>
      <w:r w:rsidRPr="00916B6B">
        <w:rPr>
          <w:rFonts w:ascii="Calibri" w:hAnsi="Calibri" w:cs="Calibri"/>
          <w:lang w:val="el-GR"/>
        </w:rPr>
        <w:t>.</w:t>
      </w:r>
      <w:r w:rsidRPr="00916B6B">
        <w:rPr>
          <w:rFonts w:ascii="Calibri" w:hAnsi="Calibri" w:cs="Calibri"/>
        </w:rPr>
        <w:t>gr</w:t>
      </w:r>
      <w:r w:rsidRPr="00916B6B">
        <w:rPr>
          <w:rFonts w:ascii="Calibri" w:hAnsi="Calibri" w:cs="Calibri"/>
          <w:lang w:val="el-GR"/>
        </w:rPr>
        <w:t xml:space="preserve"> με τους κωδικούς </w:t>
      </w:r>
      <w:r w:rsidRPr="00916B6B">
        <w:rPr>
          <w:rFonts w:ascii="Calibri" w:hAnsi="Calibri" w:cs="Calibri"/>
        </w:rPr>
        <w:t>Taxis</w:t>
      </w:r>
      <w:r w:rsidRPr="00916B6B">
        <w:rPr>
          <w:rFonts w:ascii="Calibri" w:hAnsi="Calibri" w:cs="Calibri"/>
          <w:lang w:val="el-GR"/>
        </w:rPr>
        <w:t>Ν</w:t>
      </w:r>
      <w:r w:rsidRPr="00916B6B">
        <w:rPr>
          <w:rFonts w:ascii="Calibri" w:hAnsi="Calibri" w:cs="Calibri"/>
        </w:rPr>
        <w:t>et</w:t>
      </w:r>
      <w:r w:rsidRPr="00916B6B">
        <w:rPr>
          <w:rFonts w:ascii="Calibri" w:hAnsi="Calibri" w:cs="Calibri"/>
          <w:lang w:val="el-GR"/>
        </w:rPr>
        <w:t>. Για ατομικές επιχειρήσεις χρησιμοποιείται το ΑΦΜ πολιτών, ενώ για νομικά πρόσωπα το ΑΦΜ επιχειρήσεων.</w:t>
      </w:r>
    </w:p>
    <w:p w14:paraId="41948595"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3. Τι στοιχεία πρέπει να δηλώσω για κάθε υποκατάστημα;</w:t>
      </w:r>
    </w:p>
    <w:p w14:paraId="79D5815D" w14:textId="77777777" w:rsidR="00916B6B" w:rsidRPr="00916B6B" w:rsidRDefault="00916B6B" w:rsidP="001254BB">
      <w:pPr>
        <w:jc w:val="both"/>
        <w:rPr>
          <w:rFonts w:ascii="Calibri" w:hAnsi="Calibri" w:cs="Calibri"/>
          <w:lang w:val="el-GR"/>
        </w:rPr>
      </w:pPr>
      <w:r w:rsidRPr="00916B6B">
        <w:rPr>
          <w:rFonts w:ascii="Calibri" w:hAnsi="Calibri" w:cs="Calibri"/>
          <w:lang w:val="el-GR"/>
        </w:rPr>
        <w:t>Για κάθε υποκατάστημα πρέπει να δηλώσετε το είδος του σημείου πώλησης, τα προϊόντα που διαθέτετε (καπνός, αλκοόλ, λοιπά μη καπνικά), τη διεύθυνση και την τοποθεσία στο χάρτη, καθώς και να δηλώσετε υπεύθυνα τη δήλωση συμμόρφωσης.</w:t>
      </w:r>
    </w:p>
    <w:p w14:paraId="0ED0BDA1"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4. Μπορώ να δηλώσω περισσότερα από ένα υποκαταστήματα;</w:t>
      </w:r>
    </w:p>
    <w:p w14:paraId="7907923E" w14:textId="77777777" w:rsidR="00916B6B" w:rsidRPr="00916B6B" w:rsidRDefault="00916B6B" w:rsidP="001254BB">
      <w:pPr>
        <w:jc w:val="both"/>
        <w:rPr>
          <w:rFonts w:ascii="Calibri" w:hAnsi="Calibri" w:cs="Calibri"/>
          <w:lang w:val="el-GR"/>
        </w:rPr>
      </w:pPr>
      <w:r w:rsidRPr="00916B6B">
        <w:rPr>
          <w:rFonts w:ascii="Calibri" w:hAnsi="Calibri" w:cs="Calibri"/>
          <w:lang w:val="el-GR"/>
        </w:rPr>
        <w:t>Ναι, μπορείτε να υποβάλετε ξεχωριστές δηλώσεις για πολλαπλά υποκαταστήματα. Η κατάσταση κάθε δήλωσης εμφανίζεται σε λίστα ανά υποκατάστημα.</w:t>
      </w:r>
    </w:p>
    <w:p w14:paraId="32823CAD"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 xml:space="preserve">5. Τι είναι το </w:t>
      </w:r>
      <w:r w:rsidRPr="00916B6B">
        <w:rPr>
          <w:rFonts w:ascii="Calibri" w:hAnsi="Calibri" w:cs="Calibri"/>
          <w:b/>
          <w:bCs/>
        </w:rPr>
        <w:t>QR</w:t>
      </w:r>
      <w:r w:rsidRPr="00916B6B">
        <w:rPr>
          <w:rFonts w:ascii="Calibri" w:hAnsi="Calibri" w:cs="Calibri"/>
          <w:b/>
          <w:bCs/>
          <w:lang w:val="el-GR"/>
        </w:rPr>
        <w:t xml:space="preserve"> </w:t>
      </w:r>
      <w:r w:rsidRPr="00916B6B">
        <w:rPr>
          <w:rFonts w:ascii="Calibri" w:hAnsi="Calibri" w:cs="Calibri"/>
          <w:b/>
          <w:bCs/>
        </w:rPr>
        <w:t>code</w:t>
      </w:r>
      <w:r w:rsidRPr="00916B6B">
        <w:rPr>
          <w:rFonts w:ascii="Calibri" w:hAnsi="Calibri" w:cs="Calibri"/>
          <w:b/>
          <w:bCs/>
          <w:lang w:val="el-GR"/>
        </w:rPr>
        <w:t xml:space="preserve"> που δημιουργείται μετά την υποβολή;</w:t>
      </w:r>
    </w:p>
    <w:p w14:paraId="495E7EE8" w14:textId="77777777" w:rsidR="00916B6B" w:rsidRPr="00916B6B" w:rsidRDefault="00916B6B" w:rsidP="001254BB">
      <w:pPr>
        <w:jc w:val="both"/>
        <w:rPr>
          <w:rFonts w:ascii="Calibri" w:hAnsi="Calibri" w:cs="Calibri"/>
          <w:lang w:val="el-GR"/>
        </w:rPr>
      </w:pPr>
      <w:r w:rsidRPr="00916B6B">
        <w:rPr>
          <w:rFonts w:ascii="Calibri" w:hAnsi="Calibri" w:cs="Calibri"/>
          <w:lang w:val="el-GR"/>
        </w:rPr>
        <w:t xml:space="preserve">Μετά την υποβολή της δήλωσης, δημιουργείται  πιστοποιητικό, το οποίο φέρει ένα μοναδικό </w:t>
      </w:r>
      <w:r w:rsidRPr="00916B6B">
        <w:rPr>
          <w:rFonts w:ascii="Calibri" w:hAnsi="Calibri" w:cs="Calibri"/>
        </w:rPr>
        <w:t>QR</w:t>
      </w:r>
      <w:r w:rsidRPr="00916B6B">
        <w:rPr>
          <w:rFonts w:ascii="Calibri" w:hAnsi="Calibri" w:cs="Calibri"/>
          <w:lang w:val="el-GR"/>
        </w:rPr>
        <w:t xml:space="preserve"> </w:t>
      </w:r>
      <w:r w:rsidRPr="00916B6B">
        <w:rPr>
          <w:rFonts w:ascii="Calibri" w:hAnsi="Calibri" w:cs="Calibri"/>
        </w:rPr>
        <w:t>code</w:t>
      </w:r>
      <w:r w:rsidRPr="00916B6B">
        <w:rPr>
          <w:rFonts w:ascii="Calibri" w:hAnsi="Calibri" w:cs="Calibri"/>
          <w:lang w:val="el-GR"/>
        </w:rPr>
        <w:t xml:space="preserve"> και πρέπει να αναρτηθεί στο κατάστημα. Σαρώνοντάς το, οι ελεγκτές και οι πολίτες μπορούν να δουν τα στοιχεία της δήλωσης και το επίσημο έγγραφο </w:t>
      </w:r>
      <w:r w:rsidRPr="00916B6B">
        <w:rPr>
          <w:rFonts w:ascii="Calibri" w:hAnsi="Calibri" w:cs="Calibri"/>
        </w:rPr>
        <w:t>gov</w:t>
      </w:r>
      <w:r w:rsidRPr="00916B6B">
        <w:rPr>
          <w:rFonts w:ascii="Calibri" w:hAnsi="Calibri" w:cs="Calibri"/>
          <w:lang w:val="el-GR"/>
        </w:rPr>
        <w:t>.</w:t>
      </w:r>
      <w:r w:rsidRPr="00916B6B">
        <w:rPr>
          <w:rFonts w:ascii="Calibri" w:hAnsi="Calibri" w:cs="Calibri"/>
        </w:rPr>
        <w:t>gr</w:t>
      </w:r>
      <w:r w:rsidRPr="00916B6B">
        <w:rPr>
          <w:rFonts w:ascii="Calibri" w:hAnsi="Calibri" w:cs="Calibri"/>
          <w:lang w:val="el-GR"/>
        </w:rPr>
        <w:t>.</w:t>
      </w:r>
    </w:p>
    <w:p w14:paraId="49375DC0"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 xml:space="preserve">6. Μπορώ να </w:t>
      </w:r>
      <w:proofErr w:type="spellStart"/>
      <w:r w:rsidRPr="00916B6B">
        <w:rPr>
          <w:rFonts w:ascii="Calibri" w:hAnsi="Calibri" w:cs="Calibri"/>
          <w:b/>
          <w:bCs/>
          <w:lang w:val="el-GR"/>
        </w:rPr>
        <w:t>επικαιροποιήσω</w:t>
      </w:r>
      <w:proofErr w:type="spellEnd"/>
      <w:r w:rsidRPr="00916B6B">
        <w:rPr>
          <w:rFonts w:ascii="Calibri" w:hAnsi="Calibri" w:cs="Calibri"/>
          <w:b/>
          <w:bCs/>
          <w:lang w:val="el-GR"/>
        </w:rPr>
        <w:t xml:space="preserve"> ή να ακυρώσω μια δήλωση;</w:t>
      </w:r>
    </w:p>
    <w:p w14:paraId="6C1475ED" w14:textId="77777777" w:rsidR="00916B6B" w:rsidRPr="00916B6B" w:rsidRDefault="00916B6B" w:rsidP="001254BB">
      <w:pPr>
        <w:jc w:val="both"/>
        <w:rPr>
          <w:rFonts w:ascii="Calibri" w:hAnsi="Calibri" w:cs="Calibri"/>
          <w:lang w:val="el-GR"/>
        </w:rPr>
      </w:pPr>
      <w:r w:rsidRPr="00916B6B">
        <w:rPr>
          <w:rFonts w:ascii="Calibri" w:hAnsi="Calibri" w:cs="Calibri"/>
          <w:lang w:val="el-GR"/>
        </w:rPr>
        <w:t xml:space="preserve">Ναι, μπορείτε να </w:t>
      </w:r>
      <w:proofErr w:type="spellStart"/>
      <w:r w:rsidRPr="00916B6B">
        <w:rPr>
          <w:rFonts w:ascii="Calibri" w:hAnsi="Calibri" w:cs="Calibri"/>
          <w:lang w:val="el-GR"/>
        </w:rPr>
        <w:t>επικαιροποιήσετε</w:t>
      </w:r>
      <w:proofErr w:type="spellEnd"/>
      <w:r w:rsidRPr="00916B6B">
        <w:rPr>
          <w:rFonts w:ascii="Calibri" w:hAnsi="Calibri" w:cs="Calibri"/>
          <w:lang w:val="el-GR"/>
        </w:rPr>
        <w:t xml:space="preserve"> τα δηλωθέντα στοιχεία λόγω μεταβολών, καθώς και να ακυρώσετε μια δήλωση από το σύστημα (π.χ. αν δεν ασκείτε πλέον τη δραστηριότητα). </w:t>
      </w:r>
    </w:p>
    <w:p w14:paraId="67FCE381"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7. Τι έλεγχοι γίνονται κατά τη σύνδεση στο Μητρώο;</w:t>
      </w:r>
    </w:p>
    <w:p w14:paraId="6BB0C6F8" w14:textId="77777777" w:rsidR="00916B6B" w:rsidRPr="00916B6B" w:rsidRDefault="00916B6B" w:rsidP="001254BB">
      <w:pPr>
        <w:jc w:val="both"/>
        <w:rPr>
          <w:rFonts w:ascii="Calibri" w:hAnsi="Calibri" w:cs="Calibri"/>
          <w:lang w:val="el-GR"/>
        </w:rPr>
      </w:pPr>
      <w:r w:rsidRPr="00916B6B">
        <w:rPr>
          <w:rFonts w:ascii="Calibri" w:hAnsi="Calibri" w:cs="Calibri"/>
          <w:lang w:val="el-GR"/>
        </w:rPr>
        <w:t>Το Μητρώο ελέγχει αυτόματα αν το ΑΦΜ είναι συνδεδεμένο με ατομική επιχείρηση, ανακτά στοιχεία επικοινωνίας από το ΕΜΕΠ, και επιβεβαιώνει την ύπαρξη των κατάλληλων ΚΑΔ από την ΑΑΔΕ.</w:t>
      </w:r>
    </w:p>
    <w:p w14:paraId="77CE02A4"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8. Ποιες πληροφορίες είναι διαθέσιμες στο ευρύ κοινό;</w:t>
      </w:r>
    </w:p>
    <w:p w14:paraId="354832CF" w14:textId="77777777" w:rsidR="00916B6B" w:rsidRPr="00916B6B" w:rsidRDefault="00916B6B" w:rsidP="001254BB">
      <w:pPr>
        <w:jc w:val="both"/>
        <w:rPr>
          <w:rFonts w:ascii="Calibri" w:hAnsi="Calibri" w:cs="Calibri"/>
          <w:lang w:val="el-GR"/>
        </w:rPr>
      </w:pPr>
      <w:r w:rsidRPr="00916B6B">
        <w:rPr>
          <w:rFonts w:ascii="Calibri" w:hAnsi="Calibri" w:cs="Calibri"/>
          <w:lang w:val="el-GR"/>
        </w:rPr>
        <w:lastRenderedPageBreak/>
        <w:t>Το ευρύ κοινό μπορεί να δει μέσω του gov.gr το ΑΦΜ και την επωνυμία της επιχείρησης, τη δραστηριότητα (ΚΑΔ), το είδος προϊόντων, τη διεύθυνση υποκαταστήματος, καθώς και χάρτη με τα σημεία πώλησης.</w:t>
      </w:r>
    </w:p>
    <w:p w14:paraId="2DD1F1F6"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9. Μέχρι πότε πρέπει να ολοκληρώσω την εγγραφή μου;</w:t>
      </w:r>
    </w:p>
    <w:p w14:paraId="6A3C3E23" w14:textId="77777777" w:rsidR="00916B6B" w:rsidRPr="00916B6B" w:rsidRDefault="00916B6B" w:rsidP="001254BB">
      <w:pPr>
        <w:jc w:val="both"/>
        <w:rPr>
          <w:rFonts w:ascii="Calibri" w:hAnsi="Calibri" w:cs="Calibri"/>
          <w:lang w:val="el-GR"/>
        </w:rPr>
      </w:pPr>
      <w:r w:rsidRPr="00916B6B">
        <w:rPr>
          <w:rFonts w:ascii="Calibri" w:hAnsi="Calibri" w:cs="Calibri"/>
          <w:lang w:val="el-GR"/>
        </w:rPr>
        <w:t>Παρέχεται μεταβατική περίοδος εγγραφής έως την 16η Απριλίου 2026 για την ομαλή μετάβαση στο Μητρώο.</w:t>
      </w:r>
    </w:p>
    <w:p w14:paraId="2428A167" w14:textId="77777777" w:rsidR="00916B6B" w:rsidRPr="00916B6B" w:rsidRDefault="00916B6B" w:rsidP="001254BB">
      <w:pPr>
        <w:jc w:val="both"/>
        <w:rPr>
          <w:rFonts w:ascii="Calibri" w:hAnsi="Calibri" w:cs="Calibri"/>
          <w:b/>
          <w:bCs/>
          <w:lang w:val="el-GR"/>
        </w:rPr>
      </w:pPr>
      <w:r w:rsidRPr="00916B6B">
        <w:rPr>
          <w:rFonts w:ascii="Calibri" w:hAnsi="Calibri" w:cs="Calibri"/>
          <w:b/>
          <w:bCs/>
          <w:lang w:val="el-GR"/>
        </w:rPr>
        <w:t>10. Πώς πραγματοποιείται ο έλεγχος από τις αρμόδιες αρχές;</w:t>
      </w:r>
    </w:p>
    <w:p w14:paraId="45C4BA58" w14:textId="0B4E6B37" w:rsidR="00916B6B" w:rsidRPr="001254BB" w:rsidRDefault="00916B6B" w:rsidP="001254BB">
      <w:pPr>
        <w:jc w:val="both"/>
        <w:rPr>
          <w:rFonts w:ascii="Calibri" w:hAnsi="Calibri" w:cs="Calibri"/>
        </w:rPr>
      </w:pPr>
      <w:r w:rsidRPr="00916B6B">
        <w:rPr>
          <w:rFonts w:ascii="Calibri" w:hAnsi="Calibri" w:cs="Calibri"/>
          <w:lang w:val="el-GR"/>
        </w:rPr>
        <w:t xml:space="preserve">Σε περίπτωση ελέγχου, οι ελεγκτές μπορούν να σαρώσουν το QR </w:t>
      </w:r>
      <w:proofErr w:type="spellStart"/>
      <w:r w:rsidRPr="00916B6B">
        <w:rPr>
          <w:rFonts w:ascii="Calibri" w:hAnsi="Calibri" w:cs="Calibri"/>
          <w:lang w:val="el-GR"/>
        </w:rPr>
        <w:t>code</w:t>
      </w:r>
      <w:proofErr w:type="spellEnd"/>
      <w:r w:rsidRPr="00916B6B">
        <w:rPr>
          <w:rFonts w:ascii="Calibri" w:hAnsi="Calibri" w:cs="Calibri"/>
          <w:lang w:val="el-GR"/>
        </w:rPr>
        <w:t xml:space="preserve"> που είναι αναρτημένο στο κατάστημα ή να αναζητήσουν την επιχείρησή σας κατά ΑΦΜ στο Μητρώο για να επαληθεύσουν τη δήλωσή σας και τα δηλωμένα προϊόντα</w:t>
      </w:r>
      <w:r w:rsidRPr="001254BB">
        <w:rPr>
          <w:rFonts w:ascii="Calibri" w:hAnsi="Calibri" w:cs="Calibri"/>
          <w:lang w:val="el-GR"/>
        </w:rPr>
        <w:t xml:space="preserve">. </w:t>
      </w:r>
    </w:p>
    <w:p w14:paraId="25D4E3EA" w14:textId="77777777" w:rsidR="00916B6B" w:rsidRPr="001254BB" w:rsidRDefault="00916B6B" w:rsidP="001254BB">
      <w:pPr>
        <w:jc w:val="both"/>
        <w:rPr>
          <w:rFonts w:ascii="Calibri" w:hAnsi="Calibri" w:cs="Calibri"/>
        </w:rPr>
      </w:pPr>
    </w:p>
    <w:p w14:paraId="343463FB" w14:textId="397BD72B" w:rsidR="001254BB" w:rsidRPr="001254BB" w:rsidRDefault="001254BB" w:rsidP="001254BB">
      <w:pPr>
        <w:jc w:val="both"/>
        <w:rPr>
          <w:rFonts w:ascii="Calibri" w:hAnsi="Calibri" w:cs="Calibri"/>
          <w:b/>
          <w:bCs/>
        </w:rPr>
      </w:pPr>
      <w:r>
        <w:rPr>
          <w:rFonts w:ascii="Calibri" w:hAnsi="Calibri" w:cs="Calibri"/>
          <w:b/>
          <w:bCs/>
          <w:lang w:val="el-GR"/>
        </w:rPr>
        <w:t xml:space="preserve">Β) </w:t>
      </w:r>
      <w:r w:rsidRPr="001254BB">
        <w:rPr>
          <w:rFonts w:ascii="Calibri" w:hAnsi="Calibri" w:cs="Calibri"/>
          <w:b/>
          <w:bCs/>
        </w:rPr>
        <w:t xml:space="preserve">events.gov.gr </w:t>
      </w:r>
    </w:p>
    <w:p w14:paraId="1FF50D0C"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1. Ποιος υποχρεούται να χρησιμοποιήσει την πλατφόρμα;</w:t>
      </w:r>
    </w:p>
    <w:p w14:paraId="170238D7"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Τα φυσικά και νομικά πρόσωπα που προσφέρουν ή διαθέτουν χώρους διοργάνωσης εκδηλώσεων υποχρεούνται να υποβάλουν την αναγγελία της σχετικής ιδιωτικής εκδήλωσης, δηλώνοντας τα απαραίτητα στοιχεία για τη δημιουργία του ιδιωτικού συμφωνητικού.  </w:t>
      </w:r>
    </w:p>
    <w:p w14:paraId="4B4B3B6A"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2. Πώς μπορώ να συνδεθώ στην πλατφόρμα;</w:t>
      </w:r>
    </w:p>
    <w:p w14:paraId="20332AE6"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Η σύνδεση γίνεται μέσω του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με κωδικούς </w:t>
      </w:r>
      <w:proofErr w:type="spellStart"/>
      <w:r w:rsidRPr="001254BB">
        <w:rPr>
          <w:rFonts w:ascii="Calibri" w:hAnsi="Calibri" w:cs="Calibri"/>
        </w:rPr>
        <w:t>Taxisnet</w:t>
      </w:r>
      <w:proofErr w:type="spellEnd"/>
      <w:r w:rsidRPr="001254BB">
        <w:rPr>
          <w:rFonts w:ascii="Calibri" w:hAnsi="Calibri" w:cs="Calibri"/>
          <w:lang w:val="el-GR"/>
        </w:rPr>
        <w:t>. Για ατομικές επιχειρήσεις με ΑΦΜ πολιτών και για νομικά πρόσωπα με ΑΦΜ επιχειρήσεων.</w:t>
      </w:r>
    </w:p>
    <w:p w14:paraId="660187C7"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3. Τι στοιχεία πρέπει να συμπληρώσω για μια εκδήλωση;</w:t>
      </w:r>
    </w:p>
    <w:p w14:paraId="63C2CF68"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Πρέπει να συμπληρώσετε την ημερομηνία και ώρα έναρξης και λήξης της εκδήλωσης, τον τίτλο της εκδήλωσης, την αίθουσα (προαιρετικά), το ΑΦΜ του νόμιμου εκπροσώπου του χώρου, το ΑΦΜ και όνομα του διοργανωτή, καθώς και υπεύθυνη δήλωση συμμόρφωσης. Επισημαίνεται ότι η ημερομηνία έναρξης της εκδήλωσης πρέπει να είναι τουλάχιστον 48 ώρες από την αναγγελία. </w:t>
      </w:r>
    </w:p>
    <w:p w14:paraId="439BBB1F"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4. Τι συμβαίνει μετά την υποβολή της δήλωσης;</w:t>
      </w:r>
    </w:p>
    <w:p w14:paraId="48667525"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Μετά την υποβολή, δημιουργείται αυτόματα ένα έγγραφο ιδιωτικού συμφωνητικού από το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μεταξύ του ΑΦΜ του νόμιμου εκπροσώπου του χώρου και του ΑΦΜ του διοργανωτή της εκδήλωσης.</w:t>
      </w:r>
    </w:p>
    <w:p w14:paraId="1DA8E0F7"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5. Πώς υπογράφεται το ιδιωτικό συμφωνητικό;</w:t>
      </w:r>
    </w:p>
    <w:p w14:paraId="72CB1302" w14:textId="77777777" w:rsidR="001254BB" w:rsidRPr="001254BB" w:rsidRDefault="001254BB" w:rsidP="001254BB">
      <w:pPr>
        <w:jc w:val="both"/>
        <w:rPr>
          <w:rFonts w:ascii="Calibri" w:hAnsi="Calibri" w:cs="Calibri"/>
          <w:lang w:val="el-GR"/>
        </w:rPr>
      </w:pPr>
      <w:r w:rsidRPr="001254BB">
        <w:rPr>
          <w:rFonts w:ascii="Calibri" w:hAnsi="Calibri" w:cs="Calibri"/>
          <w:lang w:val="el-GR"/>
        </w:rPr>
        <w:lastRenderedPageBreak/>
        <w:t>Ο νόμιμος εκπρόσωπος του χώρου λαμβάνει σύνδεσμο (</w:t>
      </w:r>
      <w:r w:rsidRPr="001254BB">
        <w:rPr>
          <w:rFonts w:ascii="Calibri" w:hAnsi="Calibri" w:cs="Calibri"/>
        </w:rPr>
        <w:t>URL</w:t>
      </w:r>
      <w:r w:rsidRPr="001254BB">
        <w:rPr>
          <w:rFonts w:ascii="Calibri" w:hAnsi="Calibri" w:cs="Calibri"/>
          <w:lang w:val="el-GR"/>
        </w:rPr>
        <w:t xml:space="preserve">) για να υπογράψει το συμφωνητικό μέσω της Θυρίδας Πολίτη του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Παράλληλα, ο διοργανωτής λαμβάνει αυτόματη ειδοποίηση, εφόσον είναι εγγεγραμμένος στο Εθνικό Μητρώο Επικοινωνίας (</w:t>
      </w:r>
      <w:proofErr w:type="spellStart"/>
      <w:r w:rsidRPr="001254BB">
        <w:rPr>
          <w:rFonts w:ascii="Calibri" w:hAnsi="Calibri" w:cs="Calibri"/>
        </w:rPr>
        <w:t>emep</w:t>
      </w:r>
      <w:proofErr w:type="spellEnd"/>
      <w:r w:rsidRPr="001254BB">
        <w:rPr>
          <w:rFonts w:ascii="Calibri" w:hAnsi="Calibri" w:cs="Calibri"/>
          <w:lang w:val="el-GR"/>
        </w:rPr>
        <w:t>.</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για να προχωρήσει και αυτός στην υπογραφή του συμφωνητικού, το οποίο βρίσκεται στη Θυρίδα Πολίτη του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w:t>
      </w:r>
    </w:p>
    <w:p w14:paraId="73A5252A"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6. Πού αποθηκεύεται το οριστικοποιημένο έγγραφο;</w:t>
      </w:r>
    </w:p>
    <w:p w14:paraId="218FBCC3"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Μετά την ολοκλήρωση των υπογραφών, το έγγραφο λαμβάνει </w:t>
      </w:r>
      <w:proofErr w:type="spellStart"/>
      <w:r w:rsidRPr="001254BB">
        <w:rPr>
          <w:rFonts w:ascii="Calibri" w:hAnsi="Calibri" w:cs="Calibri"/>
          <w:lang w:val="el-GR"/>
        </w:rPr>
        <w:t>χρονοσήμανση</w:t>
      </w:r>
      <w:proofErr w:type="spellEnd"/>
      <w:r w:rsidRPr="001254BB">
        <w:rPr>
          <w:rFonts w:ascii="Calibri" w:hAnsi="Calibri" w:cs="Calibri"/>
          <w:lang w:val="el-GR"/>
        </w:rPr>
        <w:t xml:space="preserve"> από το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και τοποθετείται στη Θυρίδα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και των δύο αντισυμβαλλόμενων.</w:t>
      </w:r>
    </w:p>
    <w:p w14:paraId="22494C19"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7. Μπορώ να ακυρώσω μια αναγγελία;</w:t>
      </w:r>
    </w:p>
    <w:p w14:paraId="70F92AF4"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Ναι, μπορείτε να ακυρώσετε μια αναγγελία από την πλατφόρμα. </w:t>
      </w:r>
    </w:p>
    <w:p w14:paraId="21F1C49C"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8. Μπορώ να αποθηκεύσω προσωρινά μια αναγγελία;</w:t>
      </w:r>
    </w:p>
    <w:p w14:paraId="531052C9" w14:textId="77777777" w:rsidR="001254BB" w:rsidRPr="001254BB" w:rsidRDefault="001254BB" w:rsidP="001254BB">
      <w:pPr>
        <w:jc w:val="both"/>
        <w:rPr>
          <w:rFonts w:ascii="Calibri" w:hAnsi="Calibri" w:cs="Calibri"/>
          <w:lang w:val="el-GR"/>
        </w:rPr>
      </w:pPr>
      <w:r w:rsidRPr="001254BB">
        <w:rPr>
          <w:rFonts w:ascii="Calibri" w:hAnsi="Calibri" w:cs="Calibri"/>
          <w:lang w:val="el-GR"/>
        </w:rPr>
        <w:t>Ναι, η αναγγελία μπορεί να αποθηκεύεται προσωρινά μέχρι την τελική υποβολή της. Η λίστα εκκρεμών και οριστικών αναγγελιών εμφανίζεται μετά τη σύνδεσή σας στην πλατφόρμα.</w:t>
      </w:r>
    </w:p>
    <w:p w14:paraId="3444D91D"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9. Τι πρέπει να κάνω σε περίπτωση ελέγχου;</w:t>
      </w:r>
    </w:p>
    <w:p w14:paraId="5049FD2F"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Σε περίπτωση ελέγχου, τα μέρη του συμφωνητικού θα πρέπει να παρουσιάζουν το υπογεγραμμένο έγγραφο του </w:t>
      </w:r>
      <w:r w:rsidRPr="001254BB">
        <w:rPr>
          <w:rFonts w:ascii="Calibri" w:hAnsi="Calibri" w:cs="Calibri"/>
        </w:rPr>
        <w:t>gov</w:t>
      </w:r>
      <w:r w:rsidRPr="001254BB">
        <w:rPr>
          <w:rFonts w:ascii="Calibri" w:hAnsi="Calibri" w:cs="Calibri"/>
          <w:lang w:val="el-GR"/>
        </w:rPr>
        <w:t>.</w:t>
      </w:r>
      <w:r w:rsidRPr="001254BB">
        <w:rPr>
          <w:rFonts w:ascii="Calibri" w:hAnsi="Calibri" w:cs="Calibri"/>
        </w:rPr>
        <w:t>gr</w:t>
      </w:r>
      <w:r w:rsidRPr="001254BB">
        <w:rPr>
          <w:rFonts w:ascii="Calibri" w:hAnsi="Calibri" w:cs="Calibri"/>
          <w:lang w:val="el-GR"/>
        </w:rPr>
        <w:t xml:space="preserve"> προκειμένου να γίνει ο έλεγχος εγκυρότητάς του με τη συνήθη διαδικασία.</w:t>
      </w:r>
    </w:p>
    <w:p w14:paraId="4182D123" w14:textId="77777777" w:rsidR="001254BB" w:rsidRPr="001254BB" w:rsidRDefault="001254BB" w:rsidP="001254BB">
      <w:pPr>
        <w:jc w:val="both"/>
        <w:rPr>
          <w:rFonts w:ascii="Calibri" w:hAnsi="Calibri" w:cs="Calibri"/>
          <w:b/>
          <w:bCs/>
          <w:lang w:val="el-GR"/>
        </w:rPr>
      </w:pPr>
      <w:r w:rsidRPr="001254BB">
        <w:rPr>
          <w:rFonts w:ascii="Calibri" w:hAnsi="Calibri" w:cs="Calibri"/>
          <w:b/>
          <w:bCs/>
          <w:lang w:val="el-GR"/>
        </w:rPr>
        <w:t>10. Ποιες αναφορές είναι διαθέσιμες για τους ελεγκτές;</w:t>
      </w:r>
    </w:p>
    <w:p w14:paraId="529DF61E" w14:textId="77777777" w:rsidR="001254BB" w:rsidRPr="001254BB" w:rsidRDefault="001254BB" w:rsidP="001254BB">
      <w:pPr>
        <w:jc w:val="both"/>
        <w:rPr>
          <w:rFonts w:ascii="Calibri" w:hAnsi="Calibri" w:cs="Calibri"/>
          <w:lang w:val="el-GR"/>
        </w:rPr>
      </w:pPr>
      <w:r w:rsidRPr="001254BB">
        <w:rPr>
          <w:rFonts w:ascii="Calibri" w:hAnsi="Calibri" w:cs="Calibri"/>
          <w:lang w:val="el-GR"/>
        </w:rPr>
        <w:t xml:space="preserve">Οι ελεγκτές μπορούν να κάνουν αναζήτηση κατά ΑΦΜ ιδιοκτήτη ή διοργανωτή και να δουν καταστάσεις εκδηλώσεων σε περιοχές που εμπίπτουν στην κατά τόπο αρμοδιότητά τους. </w:t>
      </w:r>
    </w:p>
    <w:p w14:paraId="51685D89" w14:textId="77777777" w:rsidR="00916B6B" w:rsidRPr="00916B6B" w:rsidRDefault="00916B6B" w:rsidP="001254BB">
      <w:pPr>
        <w:jc w:val="both"/>
        <w:rPr>
          <w:rFonts w:ascii="Calibri" w:hAnsi="Calibri" w:cs="Calibri"/>
          <w:lang w:val="el-GR"/>
        </w:rPr>
      </w:pPr>
    </w:p>
    <w:p w14:paraId="4CA958D2" w14:textId="77777777" w:rsidR="00281512" w:rsidRPr="001254BB" w:rsidRDefault="00281512" w:rsidP="001254BB">
      <w:pPr>
        <w:jc w:val="both"/>
        <w:rPr>
          <w:rFonts w:ascii="Calibri" w:hAnsi="Calibri" w:cs="Calibri"/>
          <w:lang w:val="el-GR"/>
        </w:rPr>
      </w:pPr>
    </w:p>
    <w:sectPr w:rsidR="00281512" w:rsidRPr="001254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E1C"/>
    <w:rsid w:val="00064A14"/>
    <w:rsid w:val="00112201"/>
    <w:rsid w:val="00122CA9"/>
    <w:rsid w:val="001254BB"/>
    <w:rsid w:val="00281512"/>
    <w:rsid w:val="002D7640"/>
    <w:rsid w:val="004B3601"/>
    <w:rsid w:val="00574803"/>
    <w:rsid w:val="007E1B8F"/>
    <w:rsid w:val="00830E48"/>
    <w:rsid w:val="008F018D"/>
    <w:rsid w:val="00916B6B"/>
    <w:rsid w:val="00A765D9"/>
    <w:rsid w:val="00C16E1C"/>
    <w:rsid w:val="00D413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C99C"/>
  <w15:chartTrackingRefBased/>
  <w15:docId w15:val="{C3713F78-6C16-4D97-9628-09B288B1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16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16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16E1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16E1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16E1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16E1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16E1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16E1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16E1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16E1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16E1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16E1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16E1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16E1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16E1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16E1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16E1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16E1C"/>
    <w:rPr>
      <w:rFonts w:eastAsiaTheme="majorEastAsia" w:cstheme="majorBidi"/>
      <w:color w:val="272727" w:themeColor="text1" w:themeTint="D8"/>
    </w:rPr>
  </w:style>
  <w:style w:type="paragraph" w:styleId="a3">
    <w:name w:val="Title"/>
    <w:basedOn w:val="a"/>
    <w:next w:val="a"/>
    <w:link w:val="Char"/>
    <w:uiPriority w:val="10"/>
    <w:qFormat/>
    <w:rsid w:val="00C16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16E1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16E1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16E1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16E1C"/>
    <w:pPr>
      <w:spacing w:before="160"/>
      <w:jc w:val="center"/>
    </w:pPr>
    <w:rPr>
      <w:i/>
      <w:iCs/>
      <w:color w:val="404040" w:themeColor="text1" w:themeTint="BF"/>
    </w:rPr>
  </w:style>
  <w:style w:type="character" w:customStyle="1" w:styleId="Char1">
    <w:name w:val="Απόσπασμα Char"/>
    <w:basedOn w:val="a0"/>
    <w:link w:val="a5"/>
    <w:uiPriority w:val="29"/>
    <w:rsid w:val="00C16E1C"/>
    <w:rPr>
      <w:i/>
      <w:iCs/>
      <w:color w:val="404040" w:themeColor="text1" w:themeTint="BF"/>
    </w:rPr>
  </w:style>
  <w:style w:type="paragraph" w:styleId="a6">
    <w:name w:val="List Paragraph"/>
    <w:basedOn w:val="a"/>
    <w:uiPriority w:val="34"/>
    <w:qFormat/>
    <w:rsid w:val="00C16E1C"/>
    <w:pPr>
      <w:ind w:left="720"/>
      <w:contextualSpacing/>
    </w:pPr>
  </w:style>
  <w:style w:type="character" w:styleId="a7">
    <w:name w:val="Intense Emphasis"/>
    <w:basedOn w:val="a0"/>
    <w:uiPriority w:val="21"/>
    <w:qFormat/>
    <w:rsid w:val="00C16E1C"/>
    <w:rPr>
      <w:i/>
      <w:iCs/>
      <w:color w:val="0F4761" w:themeColor="accent1" w:themeShade="BF"/>
    </w:rPr>
  </w:style>
  <w:style w:type="paragraph" w:styleId="a8">
    <w:name w:val="Intense Quote"/>
    <w:basedOn w:val="a"/>
    <w:next w:val="a"/>
    <w:link w:val="Char2"/>
    <w:uiPriority w:val="30"/>
    <w:qFormat/>
    <w:rsid w:val="00C16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16E1C"/>
    <w:rPr>
      <w:i/>
      <w:iCs/>
      <w:color w:val="0F4761" w:themeColor="accent1" w:themeShade="BF"/>
    </w:rPr>
  </w:style>
  <w:style w:type="character" w:styleId="a9">
    <w:name w:val="Intense Reference"/>
    <w:basedOn w:val="a0"/>
    <w:uiPriority w:val="32"/>
    <w:qFormat/>
    <w:rsid w:val="00C16E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762</Words>
  <Characters>4115</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ΝΙΚΟΛΑΟΣ ΧΑΝΤΖΗΓΙΑΝΝΗΣ</dc:creator>
  <cp:keywords/>
  <dc:description/>
  <cp:lastModifiedBy>ΔΗΜΗΤΡΑ ΤΣΟΥΚΑΛΗ</cp:lastModifiedBy>
  <cp:revision>2</cp:revision>
  <dcterms:created xsi:type="dcterms:W3CDTF">2026-03-18T13:55:00Z</dcterms:created>
  <dcterms:modified xsi:type="dcterms:W3CDTF">2026-03-18T13:55:00Z</dcterms:modified>
</cp:coreProperties>
</file>